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B9302E" w14:paraId="3A680A2A" w14:textId="77777777" w:rsidTr="005C36CB">
        <w:trPr>
          <w:trHeight w:val="1843"/>
        </w:trPr>
        <w:tc>
          <w:tcPr>
            <w:tcW w:w="4111" w:type="dxa"/>
          </w:tcPr>
          <w:p w14:paraId="08ECED31" w14:textId="43D4CC05" w:rsidR="00B9302E" w:rsidRDefault="00B9302E" w:rsidP="005C36CB">
            <w:pPr>
              <w:ind w:left="-110" w:right="-8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302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ỦY BAN NHÂN DÂN</w:t>
            </w:r>
          </w:p>
          <w:p w14:paraId="2F86517F" w14:textId="10D3BF5D" w:rsidR="00B9302E" w:rsidRPr="000331EF" w:rsidRDefault="00271DF0" w:rsidP="005C36CB">
            <w:pPr>
              <w:ind w:left="-110" w:right="-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6053E7" wp14:editId="64C9F1A3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194945</wp:posOffset>
                      </wp:positionV>
                      <wp:extent cx="5429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24BD1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15.35pt" to="112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emAEAAIcDAAAOAAAAZHJzL2Uyb0RvYy54bWysU02P0zAQvSPxHyzfadKKRR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9302E" w:rsidRPr="00B9302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XÃ </w:t>
            </w:r>
            <w:r w:rsidR="000331EF">
              <w:rPr>
                <w:rFonts w:ascii="Times New Roman" w:hAnsi="Times New Roman" w:cs="Times New Roman"/>
                <w:b/>
                <w:sz w:val="26"/>
                <w:szCs w:val="26"/>
              </w:rPr>
              <w:t>THUẬN AN</w:t>
            </w:r>
          </w:p>
          <w:p w14:paraId="5CF96235" w14:textId="6DEEA3B6" w:rsidR="00B9302E" w:rsidRDefault="00B9302E" w:rsidP="005C36CB">
            <w:pPr>
              <w:ind w:left="-110" w:right="-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FF7D6" w14:textId="3C6DFFF0" w:rsidR="00B9302E" w:rsidRDefault="00B9302E" w:rsidP="005C36CB">
            <w:pPr>
              <w:ind w:left="-110" w:right="-88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proofErr w:type="spellStart"/>
            <w:r w:rsidRPr="0073734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734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E3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/UBND-</w:t>
            </w:r>
            <w:r w:rsidR="00944A06">
              <w:rPr>
                <w:rFonts w:ascii="Times New Roman" w:hAnsi="Times New Roman" w:cs="Times New Roman"/>
                <w:sz w:val="28"/>
                <w:szCs w:val="28"/>
              </w:rPr>
              <w:t>VHXH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</w:p>
          <w:p w14:paraId="124BD4AE" w14:textId="77777777" w:rsidR="00825F7D" w:rsidRDefault="00B9302E" w:rsidP="005C36CB">
            <w:pPr>
              <w:ind w:left="-11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E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17C36" w:rsidRPr="00E140EA">
              <w:rPr>
                <w:rFonts w:ascii="Times New Roman" w:hAnsi="Times New Roman" w:cs="Times New Roman"/>
                <w:sz w:val="24"/>
                <w:szCs w:val="24"/>
              </w:rPr>
              <w:t>/v</w:t>
            </w:r>
            <w:r w:rsidRPr="00E1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A06">
              <w:rPr>
                <w:rFonts w:ascii="Times New Roman" w:hAnsi="Times New Roman" w:cs="Times New Roman"/>
                <w:sz w:val="24"/>
                <w:szCs w:val="24"/>
              </w:rPr>
              <w:t>Cử</w:t>
            </w:r>
            <w:proofErr w:type="spellEnd"/>
            <w:r w:rsidR="0094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A0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4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A06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94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A0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94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A06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94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A06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94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0A0CF1" w14:textId="77777777" w:rsidR="00825F7D" w:rsidRDefault="00944A06" w:rsidP="005C36CB">
            <w:pPr>
              <w:ind w:left="-11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26C62" w14:textId="022AE118" w:rsidR="00B9302E" w:rsidRPr="00E140EA" w:rsidRDefault="00944A06" w:rsidP="005C36CB">
            <w:pPr>
              <w:ind w:left="-110" w:right="-8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15DCB8D" w14:textId="77777777" w:rsidR="00B9302E" w:rsidRDefault="00B9302E" w:rsidP="005C36CB">
            <w:pPr>
              <w:ind w:left="-110" w:right="-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77860F1" w14:textId="3934C247" w:rsidR="00B9302E" w:rsidRDefault="00B9302E" w:rsidP="005C36CB">
            <w:pPr>
              <w:ind w:left="-110" w:right="-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</w:t>
            </w:r>
            <w:proofErr w:type="spellStart"/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9302E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5F5CED31" w14:textId="0B68ED73" w:rsidR="00B9302E" w:rsidRDefault="00B757D8" w:rsidP="005C36CB">
            <w:pPr>
              <w:ind w:left="-110" w:right="-8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A05EE" wp14:editId="565D1E53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24130</wp:posOffset>
                      </wp:positionV>
                      <wp:extent cx="1981200" cy="0"/>
                      <wp:effectExtent l="0" t="0" r="0" b="0"/>
                      <wp:wrapNone/>
                      <wp:docPr id="59661541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1670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5pt,1.9pt" to="209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D34B748" w14:textId="4BBAAB5C" w:rsidR="00B9302E" w:rsidRPr="00331472" w:rsidRDefault="000331EF" w:rsidP="005C36CB">
            <w:pPr>
              <w:ind w:left="-110" w:right="-8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</w:t>
            </w:r>
            <w:r w:rsidR="00B9302E" w:rsidRPr="007373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B9302E" w:rsidRPr="0073734A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B9302E" w:rsidRPr="007373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30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302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3C60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302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C81F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302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156B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302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2404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9302E" w:rsidRPr="0073734A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B9302E" w:rsidRPr="007373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33147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B930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9302E" w:rsidRPr="007373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9302E" w:rsidRPr="0073734A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proofErr w:type="gramEnd"/>
            <w:r w:rsidR="00B9302E" w:rsidRPr="007373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33147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5E032B27" w14:textId="77777777" w:rsidR="005C36CB" w:rsidRDefault="005C36CB" w:rsidP="005C36CB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14:paraId="06DABB45" w14:textId="77777777" w:rsidR="005C36CB" w:rsidRDefault="005C36CB" w:rsidP="005C36CB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</w:p>
    <w:p w14:paraId="0713C975" w14:textId="72996C13" w:rsidR="009371BD" w:rsidRDefault="005C36CB" w:rsidP="005C36C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proofErr w:type="spellStart"/>
      <w:r w:rsidR="009371BD" w:rsidRPr="009371BD">
        <w:rPr>
          <w:rFonts w:ascii="Times New Roman" w:eastAsia="Times New Roman" w:hAnsi="Times New Roman" w:cs="Times New Roman"/>
          <w:spacing w:val="4"/>
          <w:sz w:val="28"/>
          <w:szCs w:val="28"/>
        </w:rPr>
        <w:t>Kính</w:t>
      </w:r>
      <w:proofErr w:type="spellEnd"/>
      <w:r w:rsidR="009371BD" w:rsidRPr="009371B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9371BD" w:rsidRPr="009371BD">
        <w:rPr>
          <w:rFonts w:ascii="Times New Roman" w:eastAsia="Times New Roman" w:hAnsi="Times New Roman" w:cs="Times New Roman"/>
          <w:spacing w:val="4"/>
          <w:sz w:val="28"/>
          <w:szCs w:val="28"/>
        </w:rPr>
        <w:t>gửi</w:t>
      </w:r>
      <w:proofErr w:type="spellEnd"/>
      <w:r w:rsidR="009371BD" w:rsidRPr="009371B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: </w:t>
      </w:r>
    </w:p>
    <w:p w14:paraId="6C68E7EE" w14:textId="77777777" w:rsidR="00CF23BC" w:rsidRDefault="00247B94" w:rsidP="005C36C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Uỷ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ban MTTTQVN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đoàn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;</w:t>
      </w:r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</w:p>
    <w:p w14:paraId="2B45D61F" w14:textId="163BD449" w:rsidR="005C36CB" w:rsidRDefault="00CF23BC" w:rsidP="005C36C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- Ban </w:t>
      </w:r>
      <w:proofErr w:type="spellStart"/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>Chỉ</w:t>
      </w:r>
      <w:proofErr w:type="spellEnd"/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>huy</w:t>
      </w:r>
      <w:proofErr w:type="spellEnd"/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Quân </w:t>
      </w:r>
      <w:proofErr w:type="spellStart"/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>sự</w:t>
      </w:r>
      <w:proofErr w:type="spellEnd"/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>xã</w:t>
      </w:r>
      <w:proofErr w:type="spellEnd"/>
      <w:r w:rsidR="005C36CB">
        <w:rPr>
          <w:rFonts w:ascii="Times New Roman" w:eastAsia="Times New Roman" w:hAnsi="Times New Roman" w:cs="Times New Roman"/>
          <w:spacing w:val="4"/>
          <w:sz w:val="28"/>
          <w:szCs w:val="28"/>
        </w:rPr>
        <w:t>;</w:t>
      </w:r>
    </w:p>
    <w:p w14:paraId="7760D095" w14:textId="0D003AAF" w:rsidR="005C36CB" w:rsidRDefault="005C36CB" w:rsidP="005C36C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  <w:t xml:space="preserve">- </w:t>
      </w:r>
      <w:proofErr w:type="spellStart"/>
      <w:r w:rsidR="00431584">
        <w:rPr>
          <w:rFonts w:ascii="Times New Roman" w:eastAsia="Times New Roman" w:hAnsi="Times New Roman" w:cs="Times New Roman"/>
          <w:spacing w:val="4"/>
          <w:sz w:val="28"/>
          <w:szCs w:val="28"/>
        </w:rPr>
        <w:t>Phòng</w:t>
      </w:r>
      <w:proofErr w:type="spellEnd"/>
      <w:r w:rsidR="0043158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Văn </w:t>
      </w:r>
      <w:proofErr w:type="spellStart"/>
      <w:r w:rsidR="00431584">
        <w:rPr>
          <w:rFonts w:ascii="Times New Roman" w:eastAsia="Times New Roman" w:hAnsi="Times New Roman" w:cs="Times New Roman"/>
          <w:spacing w:val="4"/>
          <w:sz w:val="28"/>
          <w:szCs w:val="28"/>
        </w:rPr>
        <w:t>hóa</w:t>
      </w:r>
      <w:proofErr w:type="spellEnd"/>
      <w:r w:rsidR="0043158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- </w:t>
      </w:r>
      <w:proofErr w:type="spellStart"/>
      <w:r w:rsidR="00431584">
        <w:rPr>
          <w:rFonts w:ascii="Times New Roman" w:eastAsia="Times New Roman" w:hAnsi="Times New Roman" w:cs="Times New Roman"/>
          <w:spacing w:val="4"/>
          <w:sz w:val="28"/>
          <w:szCs w:val="28"/>
        </w:rPr>
        <w:t>Xã</w:t>
      </w:r>
      <w:proofErr w:type="spellEnd"/>
      <w:r w:rsidR="0043158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431584">
        <w:rPr>
          <w:rFonts w:ascii="Times New Roman" w:eastAsia="Times New Roman" w:hAnsi="Times New Roman" w:cs="Times New Roman"/>
          <w:spacing w:val="4"/>
          <w:sz w:val="28"/>
          <w:szCs w:val="28"/>
        </w:rPr>
        <w:t>hội</w:t>
      </w:r>
      <w:proofErr w:type="spellEnd"/>
      <w:r w:rsidR="00431584">
        <w:rPr>
          <w:rFonts w:ascii="Times New Roman" w:eastAsia="Times New Roman" w:hAnsi="Times New Roman" w:cs="Times New Roman"/>
          <w:spacing w:val="4"/>
          <w:sz w:val="28"/>
          <w:szCs w:val="28"/>
        </w:rPr>
        <w:t>.</w:t>
      </w:r>
    </w:p>
    <w:p w14:paraId="246688F2" w14:textId="104BC406" w:rsidR="00247B94" w:rsidRPr="005572D1" w:rsidRDefault="005C36CB" w:rsidP="00944A06">
      <w:pPr>
        <w:spacing w:after="0" w:line="240" w:lineRule="auto"/>
        <w:rPr>
          <w:rFonts w:ascii="Times New Roman" w:eastAsia="Times New Roman" w:hAnsi="Times New Roman" w:cs="Times New Roman"/>
          <w:spacing w:val="4"/>
          <w:sz w:val="4"/>
          <w:szCs w:val="4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ab/>
      </w:r>
    </w:p>
    <w:p w14:paraId="5470AA72" w14:textId="77777777" w:rsidR="005C36CB" w:rsidRPr="00A14A80" w:rsidRDefault="005C36CB" w:rsidP="005C36CB">
      <w:pPr>
        <w:spacing w:after="0" w:line="240" w:lineRule="auto"/>
        <w:rPr>
          <w:rFonts w:ascii="Times New Roman" w:eastAsia="Times New Roman" w:hAnsi="Times New Roman" w:cs="Times New Roman"/>
          <w:spacing w:val="4"/>
          <w:sz w:val="36"/>
          <w:szCs w:val="36"/>
        </w:rPr>
      </w:pPr>
    </w:p>
    <w:p w14:paraId="71238A0A" w14:textId="169F4E60" w:rsidR="00B757D8" w:rsidRPr="00A14A80" w:rsidRDefault="00B757D8" w:rsidP="00A14A80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Căn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cứ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Kế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hoạch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số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13/KH-UBND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ngày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07/8/2025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của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UBND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xã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Thuận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An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về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việc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Triển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khai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hoạt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động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của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Tổ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công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nghệ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số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cộng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đồng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trên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địa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bàn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xã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Pr="00A14A80">
        <w:rPr>
          <w:rFonts w:ascii="Times New Roman" w:hAnsi="Times New Roman" w:cs="Times New Roman"/>
          <w:spacing w:val="6"/>
          <w:sz w:val="28"/>
          <w:szCs w:val="28"/>
        </w:rPr>
        <w:t>Thuận</w:t>
      </w:r>
      <w:proofErr w:type="spellEnd"/>
      <w:r w:rsidRPr="00A14A80">
        <w:rPr>
          <w:rFonts w:ascii="Times New Roman" w:hAnsi="Times New Roman" w:cs="Times New Roman"/>
          <w:spacing w:val="6"/>
          <w:sz w:val="28"/>
          <w:szCs w:val="28"/>
        </w:rPr>
        <w:t xml:space="preserve"> An;</w:t>
      </w:r>
    </w:p>
    <w:p w14:paraId="1C8DD862" w14:textId="7065CB96" w:rsidR="00B757D8" w:rsidRDefault="00B757D8" w:rsidP="00A14A80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A47" w:rsidRPr="00EB5A47">
        <w:rPr>
          <w:rFonts w:ascii="Times New Roman" w:hAnsi="Times New Roman" w:cs="Times New Roman"/>
          <w:sz w:val="28"/>
          <w:szCs w:val="28"/>
          <w:lang w:val="vi-VN"/>
        </w:rPr>
        <w:t>Quyết định 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594">
        <w:rPr>
          <w:rFonts w:ascii="Times New Roman" w:hAnsi="Times New Roman" w:cs="Times New Roman"/>
          <w:sz w:val="28"/>
          <w:szCs w:val="28"/>
        </w:rPr>
        <w:t>263</w:t>
      </w:r>
      <w:r w:rsidR="00EB5A47" w:rsidRPr="00EB5A47">
        <w:rPr>
          <w:rFonts w:ascii="Times New Roman" w:hAnsi="Times New Roman" w:cs="Times New Roman"/>
          <w:sz w:val="28"/>
          <w:szCs w:val="28"/>
          <w:lang w:val="vi-VN"/>
        </w:rPr>
        <w:t>/QĐ-UBND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25/8/2025 </w:t>
      </w:r>
      <w:r w:rsidRPr="00EB5A47">
        <w:rPr>
          <w:rFonts w:ascii="Times New Roman" w:hAnsi="Times New Roman" w:cs="Times New Roman"/>
          <w:sz w:val="28"/>
          <w:szCs w:val="28"/>
          <w:lang w:val="vi-VN"/>
        </w:rPr>
        <w:t xml:space="preserve">Ủy ban nhân dân xã Thuận An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, bon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594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001594">
        <w:rPr>
          <w:rFonts w:ascii="Times New Roman" w:hAnsi="Times New Roman" w:cs="Times New Roman"/>
          <w:sz w:val="28"/>
          <w:szCs w:val="28"/>
        </w:rPr>
        <w:t xml:space="preserve"> An</w:t>
      </w:r>
      <w:r w:rsidR="004A54A7">
        <w:rPr>
          <w:rFonts w:ascii="Times New Roman" w:hAnsi="Times New Roman" w:cs="Times New Roman"/>
          <w:sz w:val="28"/>
          <w:szCs w:val="28"/>
        </w:rPr>
        <w:t>;</w:t>
      </w:r>
    </w:p>
    <w:p w14:paraId="6DC17A06" w14:textId="1902BA41" w:rsidR="004A54A7" w:rsidRDefault="004A54A7" w:rsidP="00A14A80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97/KH-UBND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15/12/2025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="00E875AC">
        <w:rPr>
          <w:rFonts w:ascii="Times New Roman" w:hAnsi="Times New Roman" w:cs="Times New Roman"/>
          <w:sz w:val="28"/>
          <w:szCs w:val="28"/>
        </w:rPr>
        <w:t>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An.</w:t>
      </w:r>
    </w:p>
    <w:p w14:paraId="317B0A1E" w14:textId="20E6F96F" w:rsidR="00EB5A47" w:rsidRPr="00EB5A47" w:rsidRDefault="004A54A7" w:rsidP="00A14A80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D0B7D">
        <w:rPr>
          <w:rFonts w:ascii="Times New Roman" w:hAnsi="Times New Roman" w:cs="Times New Roman"/>
          <w:sz w:val="28"/>
          <w:szCs w:val="28"/>
          <w:lang w:val="vi-VN"/>
        </w:rPr>
        <w:t>Q</w:t>
      </w:r>
      <w:r w:rsidR="00EB5A47" w:rsidRPr="00EB5A47">
        <w:rPr>
          <w:rFonts w:ascii="Times New Roman" w:hAnsi="Times New Roman" w:cs="Times New Roman"/>
          <w:sz w:val="28"/>
          <w:szCs w:val="28"/>
          <w:lang w:val="vi-VN"/>
        </w:rPr>
        <w:t>ua rà soát</w:t>
      </w:r>
      <w:r w:rsidR="003D0B7D" w:rsidRPr="003D0B7D">
        <w:rPr>
          <w:rFonts w:ascii="Times New Roman" w:hAnsi="Times New Roman" w:cs="Times New Roman"/>
          <w:sz w:val="28"/>
          <w:szCs w:val="28"/>
          <w:lang w:val="vi-VN"/>
        </w:rPr>
        <w:t xml:space="preserve"> tình hình thực tế tại các Tổ công nghệ số cộng đồng các thôn, bon trên địa bàn xã</w:t>
      </w:r>
      <w:r w:rsidR="00EB5A47" w:rsidRPr="00EB5A47">
        <w:rPr>
          <w:rFonts w:ascii="Times New Roman" w:hAnsi="Times New Roman" w:cs="Times New Roman"/>
          <w:sz w:val="28"/>
          <w:szCs w:val="28"/>
          <w:lang w:val="vi-VN"/>
        </w:rPr>
        <w:t xml:space="preserve"> các thành viên hầu h</w:t>
      </w:r>
      <w:r w:rsidR="00E875AC" w:rsidRPr="00E875AC">
        <w:rPr>
          <w:rFonts w:ascii="Times New Roman" w:hAnsi="Times New Roman" w:cs="Times New Roman"/>
          <w:sz w:val="28"/>
          <w:szCs w:val="28"/>
          <w:lang w:val="vi-VN"/>
        </w:rPr>
        <w:t>ết</w:t>
      </w:r>
      <w:r w:rsidR="00EB5A47" w:rsidRPr="00EB5A47">
        <w:rPr>
          <w:rFonts w:ascii="Times New Roman" w:hAnsi="Times New Roman" w:cs="Times New Roman"/>
          <w:sz w:val="28"/>
          <w:szCs w:val="28"/>
          <w:lang w:val="vi-VN"/>
        </w:rPr>
        <w:t xml:space="preserve"> là người lớn tuổi, khả năng tiếp cận, sử dụng các nền tảng số, công nghệ số còn nhiều hạn chế. </w:t>
      </w:r>
    </w:p>
    <w:p w14:paraId="5546AF91" w14:textId="0D53FB7B" w:rsidR="00B45323" w:rsidRDefault="00EB5A47" w:rsidP="00A14A80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B5A47">
        <w:rPr>
          <w:rFonts w:ascii="Times New Roman" w:hAnsi="Times New Roman" w:cs="Times New Roman"/>
          <w:sz w:val="28"/>
          <w:szCs w:val="28"/>
          <w:lang w:val="vi-VN"/>
        </w:rPr>
        <w:t>Do đó</w:t>
      </w:r>
      <w:r w:rsidR="00825F7D">
        <w:rPr>
          <w:rFonts w:ascii="Times New Roman" w:hAnsi="Times New Roman" w:cs="Times New Roman"/>
          <w:sz w:val="28"/>
          <w:szCs w:val="28"/>
        </w:rPr>
        <w:t xml:space="preserve">, </w:t>
      </w:r>
      <w:r w:rsidRPr="00EB5A47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="00F81CB8" w:rsidRPr="000331EF">
        <w:rPr>
          <w:rFonts w:ascii="Times New Roman" w:hAnsi="Times New Roman" w:cs="Times New Roman"/>
          <w:sz w:val="28"/>
          <w:szCs w:val="28"/>
          <w:lang w:val="vi-VN"/>
        </w:rPr>
        <w:t xml:space="preserve">ể </w:t>
      </w:r>
      <w:r w:rsidR="00944A06" w:rsidRPr="00944A06">
        <w:rPr>
          <w:rFonts w:ascii="Times New Roman" w:hAnsi="Times New Roman" w:cs="Times New Roman"/>
          <w:sz w:val="28"/>
          <w:szCs w:val="28"/>
          <w:lang w:val="vi-VN"/>
        </w:rPr>
        <w:t>phát huy hiệu quả hoạt đ</w:t>
      </w:r>
      <w:r w:rsidR="00944A06" w:rsidRPr="00B45323">
        <w:rPr>
          <w:rFonts w:ascii="Times New Roman" w:hAnsi="Times New Roman" w:cs="Times New Roman"/>
          <w:sz w:val="28"/>
          <w:szCs w:val="28"/>
          <w:lang w:val="vi-VN"/>
        </w:rPr>
        <w:t>ộng</w:t>
      </w:r>
      <w:r w:rsidR="00944A06" w:rsidRPr="00944A06">
        <w:rPr>
          <w:rFonts w:ascii="Times New Roman" w:hAnsi="Times New Roman" w:cs="Times New Roman"/>
          <w:sz w:val="28"/>
          <w:szCs w:val="28"/>
          <w:lang w:val="vi-VN"/>
        </w:rPr>
        <w:t xml:space="preserve"> của các Tổ công nghệ số cộng đồng trong</w:t>
      </w:r>
      <w:r w:rsidR="00001594" w:rsidRPr="00001594">
        <w:rPr>
          <w:rFonts w:ascii="Times New Roman" w:hAnsi="Times New Roman" w:cs="Times New Roman"/>
          <w:sz w:val="28"/>
          <w:szCs w:val="28"/>
          <w:lang w:val="vi-VN"/>
        </w:rPr>
        <w:t xml:space="preserve"> việc</w:t>
      </w:r>
      <w:r w:rsidR="00944A06" w:rsidRPr="00944A06">
        <w:rPr>
          <w:rFonts w:ascii="Times New Roman" w:hAnsi="Times New Roman" w:cs="Times New Roman"/>
          <w:sz w:val="28"/>
          <w:szCs w:val="28"/>
          <w:lang w:val="vi-VN"/>
        </w:rPr>
        <w:t xml:space="preserve"> hỗ trợ người dân</w:t>
      </w:r>
      <w:r w:rsidR="00B45323" w:rsidRPr="00B45323">
        <w:rPr>
          <w:rFonts w:ascii="Times New Roman" w:hAnsi="Times New Roman" w:cs="Times New Roman"/>
          <w:sz w:val="28"/>
          <w:szCs w:val="28"/>
          <w:lang w:val="vi-VN"/>
        </w:rPr>
        <w:t xml:space="preserve"> trên địa bàn xã</w:t>
      </w:r>
      <w:r w:rsidR="00001594" w:rsidRPr="00001594">
        <w:rPr>
          <w:rFonts w:ascii="Times New Roman" w:hAnsi="Times New Roman" w:cs="Times New Roman"/>
          <w:sz w:val="28"/>
          <w:szCs w:val="28"/>
          <w:lang w:val="vi-VN"/>
        </w:rPr>
        <w:t xml:space="preserve"> sử dụng các nền tảng số, công nghệ số</w:t>
      </w:r>
      <w:r w:rsidR="00001594"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="00F81CB8" w:rsidRPr="000331E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E79A0" w:rsidRPr="000331EF">
        <w:rPr>
          <w:rFonts w:ascii="Times New Roman" w:hAnsi="Times New Roman" w:cs="Times New Roman"/>
          <w:sz w:val="28"/>
          <w:szCs w:val="28"/>
          <w:lang w:val="vi-VN"/>
        </w:rPr>
        <w:t>Ủy ban nhân dân</w:t>
      </w:r>
      <w:r w:rsidR="00F56685" w:rsidRPr="00996EC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90A6E" w:rsidRPr="000331EF">
        <w:rPr>
          <w:rFonts w:ascii="Times New Roman" w:hAnsi="Times New Roman" w:cs="Times New Roman"/>
          <w:sz w:val="28"/>
          <w:szCs w:val="28"/>
          <w:lang w:val="vi-VN"/>
        </w:rPr>
        <w:t xml:space="preserve">xã </w:t>
      </w:r>
      <w:r w:rsidR="0084337F" w:rsidRPr="000331EF">
        <w:rPr>
          <w:rFonts w:ascii="Times New Roman" w:hAnsi="Times New Roman" w:cs="Times New Roman"/>
          <w:sz w:val="28"/>
          <w:szCs w:val="28"/>
          <w:lang w:val="vi-VN"/>
        </w:rPr>
        <w:t>có ý kiến như sau:</w:t>
      </w:r>
    </w:p>
    <w:p w14:paraId="07CCB240" w14:textId="32EDF642" w:rsidR="00D563C4" w:rsidRPr="00431584" w:rsidRDefault="00D563C4" w:rsidP="006B1D8B">
      <w:pPr>
        <w:pStyle w:val="ListParagraph"/>
        <w:numPr>
          <w:ilvl w:val="0"/>
          <w:numId w:val="6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315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Đề nghị </w:t>
      </w:r>
      <w:r w:rsidR="00867BA4" w:rsidRPr="004315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Uỷ ban </w:t>
      </w:r>
      <w:r w:rsidRPr="004315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MTTQ </w:t>
      </w:r>
      <w:r w:rsidR="00867BA4" w:rsidRPr="004315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Việt Nam </w:t>
      </w:r>
      <w:r w:rsidRPr="0043158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và các </w:t>
      </w:r>
      <w:r w:rsidR="00867BA4" w:rsidRPr="00431584">
        <w:rPr>
          <w:rFonts w:ascii="Times New Roman" w:hAnsi="Times New Roman" w:cs="Times New Roman"/>
          <w:b/>
          <w:bCs/>
          <w:sz w:val="28"/>
          <w:szCs w:val="28"/>
          <w:lang w:val="vi-VN"/>
        </w:rPr>
        <w:t>tổ chức đoàn thể xã</w:t>
      </w:r>
      <w:r w:rsidR="00B45323" w:rsidRPr="00431584">
        <w:rPr>
          <w:rFonts w:ascii="Times New Roman" w:hAnsi="Times New Roman" w:cs="Times New Roman"/>
          <w:b/>
          <w:bCs/>
          <w:sz w:val="28"/>
          <w:szCs w:val="28"/>
          <w:lang w:val="vi-VN"/>
        </w:rPr>
        <w:t>; Ban chỉ huy Quân sự xã:</w:t>
      </w:r>
    </w:p>
    <w:p w14:paraId="34FE314C" w14:textId="617398F5" w:rsidR="00D563C4" w:rsidRPr="006B1D8B" w:rsidRDefault="00D563C4" w:rsidP="00A14A80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31E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D7ED3">
        <w:rPr>
          <w:rFonts w:ascii="Times New Roman" w:hAnsi="Times New Roman" w:cs="Times New Roman"/>
          <w:sz w:val="28"/>
          <w:szCs w:val="28"/>
        </w:rPr>
        <w:t xml:space="preserve">- </w:t>
      </w:r>
      <w:r w:rsidR="00D27304" w:rsidRPr="00D27304">
        <w:rPr>
          <w:rFonts w:ascii="Times New Roman" w:hAnsi="Times New Roman" w:cs="Times New Roman"/>
          <w:sz w:val="28"/>
          <w:szCs w:val="28"/>
          <w:lang w:val="vi-VN"/>
        </w:rPr>
        <w:t>Cử cán bộ</w:t>
      </w:r>
      <w:r w:rsidR="009E0A24" w:rsidRPr="009E0A24">
        <w:rPr>
          <w:rFonts w:ascii="Times New Roman" w:hAnsi="Times New Roman" w:cs="Times New Roman"/>
          <w:sz w:val="28"/>
          <w:szCs w:val="28"/>
          <w:lang w:val="vi-VN"/>
        </w:rPr>
        <w:t xml:space="preserve"> trẻ có kiến thức cơ bản về công nghệ, nhiệt tình là</w:t>
      </w:r>
      <w:r w:rsidR="00D27304" w:rsidRPr="00D2730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27304" w:rsidRPr="000B3E8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Đoàn viên Đoàn Thanh niên, cán bộ Hội phụ nữ, </w:t>
      </w:r>
      <w:r w:rsidR="009E0A24" w:rsidRPr="000B3E82">
        <w:rPr>
          <w:rFonts w:ascii="Times New Roman" w:hAnsi="Times New Roman" w:cs="Times New Roman"/>
          <w:b/>
          <w:bCs/>
          <w:sz w:val="28"/>
          <w:szCs w:val="28"/>
          <w:lang w:val="vi-VN"/>
        </w:rPr>
        <w:t>lực lượng dân quân thường trực</w:t>
      </w:r>
      <w:r w:rsidR="009E0A24" w:rsidRPr="009E0A24">
        <w:rPr>
          <w:rFonts w:ascii="Times New Roman" w:hAnsi="Times New Roman" w:cs="Times New Roman"/>
          <w:sz w:val="28"/>
          <w:szCs w:val="28"/>
          <w:lang w:val="vi-VN"/>
        </w:rPr>
        <w:t xml:space="preserve"> tham gia hoạt động tại các Tổ công nghệ số cộng đồng các thôn, bon trên địa bàn xã</w:t>
      </w:r>
      <w:r w:rsidR="006B1D8B" w:rsidRPr="006B1D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B1D8B" w:rsidRPr="006B1D8B">
        <w:rPr>
          <w:rFonts w:ascii="Times New Roman" w:hAnsi="Times New Roman" w:cs="Times New Roman"/>
          <w:i/>
          <w:iCs/>
          <w:sz w:val="28"/>
          <w:szCs w:val="28"/>
          <w:lang w:val="vi-VN"/>
        </w:rPr>
        <w:t>(căn cứ tình hình thực tế tại cơ quan, đơn vị</w:t>
      </w:r>
      <w:r w:rsidR="00F33255" w:rsidRPr="00F33255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6B1D8B" w:rsidRPr="006B1D8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cử </w:t>
      </w:r>
      <w:r w:rsidR="00F33255" w:rsidRPr="00F33255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mỗi </w:t>
      </w:r>
      <w:r w:rsidR="006B1D8B" w:rsidRPr="006B1D8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cán bộ tham gia tại </w:t>
      </w:r>
      <w:r w:rsidR="00F33255" w:rsidRPr="00F33255">
        <w:rPr>
          <w:rFonts w:ascii="Times New Roman" w:hAnsi="Times New Roman" w:cs="Times New Roman"/>
          <w:i/>
          <w:iCs/>
          <w:sz w:val="28"/>
          <w:szCs w:val="28"/>
          <w:lang w:val="vi-VN"/>
        </w:rPr>
        <w:t>01 Tổ CNS tại thôn, bon</w:t>
      </w:r>
      <w:r w:rsidR="006B1D8B" w:rsidRPr="006B1D8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trên địa bàn xã </w:t>
      </w:r>
      <w:r w:rsidR="00CF4FDC" w:rsidRPr="00CF4FDC">
        <w:rPr>
          <w:rFonts w:ascii="Times New Roman" w:hAnsi="Times New Roman" w:cs="Times New Roman"/>
          <w:i/>
          <w:iCs/>
          <w:sz w:val="28"/>
          <w:szCs w:val="28"/>
          <w:lang w:val="vi-VN"/>
        </w:rPr>
        <w:t>ưu tiên tại nơi thường trú</w:t>
      </w:r>
      <w:r w:rsidR="006B1D8B" w:rsidRPr="006B1D8B">
        <w:rPr>
          <w:rFonts w:ascii="Times New Roman" w:hAnsi="Times New Roman" w:cs="Times New Roman"/>
          <w:i/>
          <w:iCs/>
          <w:sz w:val="28"/>
          <w:szCs w:val="28"/>
          <w:lang w:val="vi-VN"/>
        </w:rPr>
        <w:t>).</w:t>
      </w:r>
    </w:p>
    <w:p w14:paraId="756AD879" w14:textId="78207BF2" w:rsidR="009E0A24" w:rsidRPr="006B1D8B" w:rsidRDefault="001D7ED3" w:rsidP="00A14A80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E0A24" w:rsidRPr="009E0A24">
        <w:rPr>
          <w:rFonts w:ascii="Times New Roman" w:hAnsi="Times New Roman" w:cs="Times New Roman"/>
          <w:sz w:val="28"/>
          <w:szCs w:val="28"/>
          <w:lang w:val="vi-VN"/>
        </w:rPr>
        <w:t xml:space="preserve">Lập danh sách gửi về phòng Văn hóa </w:t>
      </w:r>
      <w:r w:rsidR="009E0A24" w:rsidRPr="005572D1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9E0A24" w:rsidRPr="009E0A24">
        <w:rPr>
          <w:rFonts w:ascii="Times New Roman" w:hAnsi="Times New Roman" w:cs="Times New Roman"/>
          <w:sz w:val="28"/>
          <w:szCs w:val="28"/>
          <w:lang w:val="vi-VN"/>
        </w:rPr>
        <w:t xml:space="preserve"> Xã hội</w:t>
      </w:r>
      <w:r w:rsidR="006B1D8B" w:rsidRPr="006B1D8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9CB">
        <w:rPr>
          <w:rFonts w:ascii="Times New Roman" w:hAnsi="Times New Roman" w:cs="Times New Roman"/>
          <w:b/>
          <w:bCs/>
          <w:sz w:val="28"/>
          <w:szCs w:val="28"/>
        </w:rPr>
        <w:t>10/4/2026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D8B" w:rsidRPr="006B1D8B">
        <w:rPr>
          <w:rFonts w:ascii="Times New Roman" w:hAnsi="Times New Roman" w:cs="Times New Roman"/>
          <w:i/>
          <w:iCs/>
          <w:sz w:val="28"/>
          <w:szCs w:val="28"/>
          <w:lang w:val="vi-VN"/>
        </w:rPr>
        <w:t>(</w:t>
      </w:r>
      <w:proofErr w:type="spellStart"/>
      <w:r w:rsidR="00D92580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="00D92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B1D8B" w:rsidRPr="006B1D8B">
        <w:rPr>
          <w:rFonts w:ascii="Times New Roman" w:hAnsi="Times New Roman" w:cs="Times New Roman"/>
          <w:i/>
          <w:iCs/>
          <w:sz w:val="28"/>
          <w:szCs w:val="28"/>
          <w:lang w:val="vi-VN"/>
        </w:rPr>
        <w:t>biểu mẫu kèm theo).</w:t>
      </w:r>
    </w:p>
    <w:p w14:paraId="5076C606" w14:textId="01287E33" w:rsidR="00825F7D" w:rsidRDefault="00431584" w:rsidP="006B1D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1584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="00867BA4" w:rsidRPr="000331E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Giao </w:t>
      </w:r>
      <w:r w:rsidR="00A42E85" w:rsidRPr="000331EF">
        <w:rPr>
          <w:rFonts w:ascii="Times New Roman" w:hAnsi="Times New Roman" w:cs="Times New Roman"/>
          <w:b/>
          <w:bCs/>
          <w:sz w:val="28"/>
          <w:szCs w:val="28"/>
          <w:lang w:val="vi-VN"/>
        </w:rPr>
        <w:t>Phòng Văn hoá - xã hội</w:t>
      </w:r>
      <w:r w:rsidR="00B2210C" w:rsidRPr="000331EF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22D05EA5" w14:textId="6079370A" w:rsidR="00A42E85" w:rsidRPr="005572D1" w:rsidRDefault="00825F7D" w:rsidP="006B1D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A42E85" w:rsidRPr="00A42E85">
        <w:rPr>
          <w:rFonts w:ascii="Times New Roman" w:hAnsi="Times New Roman" w:cs="Times New Roman"/>
          <w:sz w:val="28"/>
          <w:szCs w:val="28"/>
          <w:lang w:val="vi-VN"/>
        </w:rPr>
        <w:t>ổng hợp</w:t>
      </w:r>
      <w:r w:rsidR="005572D1" w:rsidRPr="005572D1">
        <w:rPr>
          <w:rFonts w:ascii="Times New Roman" w:hAnsi="Times New Roman" w:cs="Times New Roman"/>
          <w:sz w:val="28"/>
          <w:szCs w:val="28"/>
          <w:lang w:val="vi-VN"/>
        </w:rPr>
        <w:t>, tham mưu Quyết định kiện toàn thành viên các Tổ công nghệ số cộng đồng các thôn, bon trên địa bàn xã.</w:t>
      </w:r>
    </w:p>
    <w:p w14:paraId="3D1C391D" w14:textId="5683DFA8" w:rsidR="00F331C0" w:rsidRDefault="00FD0871" w:rsidP="00FD08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0871">
        <w:rPr>
          <w:rFonts w:ascii="Times New Roman" w:hAnsi="Times New Roman" w:cs="Times New Roman"/>
          <w:sz w:val="28"/>
          <w:szCs w:val="28"/>
          <w:lang w:val="vi-VN"/>
        </w:rPr>
        <w:t xml:space="preserve">Ủy ban nhân dân xã đề nghị các cơ quan, đơn vị quan tâm, khẩn trương phối hợp thực hiện </w:t>
      </w:r>
      <w:r w:rsidRPr="00FD0871">
        <w:rPr>
          <w:rFonts w:ascii="Times New Roman" w:hAnsi="Times New Roman" w:cs="Times New Roman"/>
          <w:i/>
          <w:iCs/>
          <w:sz w:val="28"/>
          <w:szCs w:val="28"/>
          <w:lang w:val="vi-VN"/>
        </w:rPr>
        <w:t>(Thông tin liên hệ: Ông Trần Hậu Đạt, Chuyên viên Phòng Văn hóa - Xã hội; số điện thoại: 0985.054.405)</w:t>
      </w:r>
      <w:r w:rsidR="00A532C4" w:rsidRPr="00FD0871">
        <w:rPr>
          <w:rFonts w:ascii="Times New Roman" w:hAnsi="Times New Roman" w:cs="Times New Roman"/>
          <w:i/>
          <w:iCs/>
          <w:sz w:val="28"/>
          <w:szCs w:val="28"/>
          <w:lang w:val="vi-VN"/>
        </w:rPr>
        <w:t>./.</w:t>
      </w:r>
      <w:r w:rsidR="00940D1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504D9099" w14:textId="77777777" w:rsidR="000B3E82" w:rsidRPr="000B3E82" w:rsidRDefault="000B3E82" w:rsidP="00FD08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8"/>
          <w:szCs w:val="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E71F04" w14:paraId="53DB797A" w14:textId="77777777" w:rsidTr="00E71F04">
        <w:tc>
          <w:tcPr>
            <w:tcW w:w="4697" w:type="dxa"/>
          </w:tcPr>
          <w:p w14:paraId="57A62F74" w14:textId="77777777" w:rsidR="00825F7D" w:rsidRDefault="00E71F04" w:rsidP="00825F7D">
            <w:pPr>
              <w:ind w:left="-110"/>
              <w:jc w:val="both"/>
              <w:rPr>
                <w:rFonts w:ascii="Times New Roman" w:hAnsi="Times New Roman" w:cs="Times New Roman"/>
              </w:rPr>
            </w:pPr>
            <w:r w:rsidRPr="000331EF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Nơi nhận:</w:t>
            </w:r>
            <w:r w:rsidRPr="000331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0331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  <w:r w:rsidRPr="000331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  <w:r w:rsidRPr="000331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  <w:r w:rsidRPr="000331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  <w:r w:rsidRPr="000331E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  <w:r w:rsidR="00825F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1EF">
              <w:rPr>
                <w:rFonts w:ascii="Times New Roman" w:hAnsi="Times New Roman" w:cs="Times New Roman"/>
                <w:lang w:val="vi-VN"/>
              </w:rPr>
              <w:t xml:space="preserve">- Như </w:t>
            </w:r>
            <w:proofErr w:type="spellStart"/>
            <w:r w:rsidR="005572D1">
              <w:rPr>
                <w:rFonts w:ascii="Times New Roman" w:hAnsi="Times New Roman" w:cs="Times New Roman"/>
              </w:rPr>
              <w:t>trên</w:t>
            </w:r>
            <w:proofErr w:type="spellEnd"/>
            <w:r w:rsidRPr="000331EF">
              <w:rPr>
                <w:rFonts w:ascii="Times New Roman" w:hAnsi="Times New Roman" w:cs="Times New Roman"/>
                <w:lang w:val="vi-VN"/>
              </w:rPr>
              <w:t>;</w:t>
            </w:r>
          </w:p>
          <w:p w14:paraId="76542194" w14:textId="77777777" w:rsidR="00825F7D" w:rsidRDefault="00E71F04" w:rsidP="00825F7D">
            <w:pPr>
              <w:ind w:left="-110"/>
              <w:jc w:val="both"/>
              <w:rPr>
                <w:rFonts w:ascii="Times New Roman" w:hAnsi="Times New Roman" w:cs="Times New Roman"/>
              </w:rPr>
            </w:pPr>
            <w:r w:rsidRPr="000331EF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="002C56FF" w:rsidRPr="000331EF">
              <w:rPr>
                <w:rFonts w:ascii="Times New Roman" w:hAnsi="Times New Roman" w:cs="Times New Roman"/>
                <w:lang w:val="vi-VN"/>
              </w:rPr>
              <w:t>CT</w:t>
            </w:r>
            <w:r w:rsidRPr="000331EF">
              <w:rPr>
                <w:rFonts w:ascii="Times New Roman" w:hAnsi="Times New Roman" w:cs="Times New Roman"/>
                <w:lang w:val="vi-VN"/>
              </w:rPr>
              <w:t xml:space="preserve">, </w:t>
            </w:r>
            <w:r w:rsidR="00156B80" w:rsidRPr="000331EF">
              <w:rPr>
                <w:rFonts w:ascii="Times New Roman" w:hAnsi="Times New Roman" w:cs="Times New Roman"/>
                <w:lang w:val="vi-VN"/>
              </w:rPr>
              <w:t xml:space="preserve">các </w:t>
            </w:r>
            <w:r w:rsidRPr="000331EF">
              <w:rPr>
                <w:rFonts w:ascii="Times New Roman" w:hAnsi="Times New Roman" w:cs="Times New Roman"/>
                <w:lang w:val="vi-VN"/>
              </w:rPr>
              <w:t>PCT UBND xã;</w:t>
            </w:r>
          </w:p>
          <w:p w14:paraId="5A29DB08" w14:textId="77777777" w:rsidR="00825F7D" w:rsidRDefault="00FD0871" w:rsidP="00825F7D">
            <w:pPr>
              <w:ind w:left="-110"/>
              <w:jc w:val="both"/>
              <w:rPr>
                <w:rFonts w:ascii="Times New Roman" w:hAnsi="Times New Roman" w:cs="Times New Roman"/>
              </w:rPr>
            </w:pPr>
            <w:r w:rsidRPr="00FD0871">
              <w:rPr>
                <w:rFonts w:ascii="Times New Roman" w:hAnsi="Times New Roman" w:cs="Times New Roman"/>
                <w:lang w:val="nb-NO"/>
              </w:rPr>
              <w:t>- Trang T</w:t>
            </w:r>
            <w:r>
              <w:rPr>
                <w:rFonts w:ascii="Times New Roman" w:hAnsi="Times New Roman" w:cs="Times New Roman"/>
                <w:lang w:val="nb-NO"/>
              </w:rPr>
              <w:t>hông tin điện tử xã;</w:t>
            </w:r>
          </w:p>
          <w:p w14:paraId="2B4EC57F" w14:textId="548DACC5" w:rsidR="00E71F04" w:rsidRPr="000331EF" w:rsidRDefault="002C56FF" w:rsidP="00825F7D">
            <w:pPr>
              <w:ind w:left="-11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31EF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="00E71F04" w:rsidRPr="000331EF">
              <w:rPr>
                <w:rFonts w:ascii="Times New Roman" w:hAnsi="Times New Roman" w:cs="Times New Roman"/>
                <w:lang w:val="vi-VN"/>
              </w:rPr>
              <w:t>Lưu</w:t>
            </w:r>
            <w:r w:rsidRPr="000331EF">
              <w:rPr>
                <w:rFonts w:ascii="Times New Roman" w:hAnsi="Times New Roman" w:cs="Times New Roman"/>
                <w:lang w:val="vi-VN"/>
              </w:rPr>
              <w:t>:</w:t>
            </w:r>
            <w:r w:rsidR="00E71F04" w:rsidRPr="000331EF">
              <w:rPr>
                <w:rFonts w:ascii="Times New Roman" w:hAnsi="Times New Roman" w:cs="Times New Roman"/>
                <w:lang w:val="vi-VN"/>
              </w:rPr>
              <w:t xml:space="preserve"> VT</w:t>
            </w:r>
            <w:r w:rsidR="005572D1" w:rsidRPr="00FD0871">
              <w:rPr>
                <w:rFonts w:ascii="Times New Roman" w:hAnsi="Times New Roman" w:cs="Times New Roman"/>
                <w:lang w:val="nb-NO"/>
              </w:rPr>
              <w:t>, VHXH.</w:t>
            </w:r>
            <w:r w:rsidR="00E71F04" w:rsidRPr="000331EF">
              <w:rPr>
                <w:rFonts w:ascii="Times New Roman" w:hAnsi="Times New Roman" w:cs="Times New Roman"/>
                <w:lang w:val="vi-VN"/>
              </w:rPr>
              <w:tab/>
            </w:r>
          </w:p>
        </w:tc>
        <w:tc>
          <w:tcPr>
            <w:tcW w:w="4698" w:type="dxa"/>
          </w:tcPr>
          <w:p w14:paraId="79AC2A3D" w14:textId="7FBE2D65" w:rsidR="00E71F04" w:rsidRDefault="00331472" w:rsidP="005C3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31E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KT. </w:t>
            </w:r>
            <w:r w:rsidR="00E71F0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CHỦ TỊCH</w:t>
            </w:r>
          </w:p>
          <w:p w14:paraId="68C14924" w14:textId="3EA56086" w:rsidR="00331472" w:rsidRPr="000331EF" w:rsidRDefault="004810BC" w:rsidP="005C3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72" w:rsidRPr="000331E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PHÓ CHỦ TỊCH</w:t>
            </w:r>
          </w:p>
          <w:p w14:paraId="1EFA2914" w14:textId="77777777" w:rsidR="00E71F04" w:rsidRPr="000331EF" w:rsidRDefault="00E71F04" w:rsidP="005C3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FC41100" w14:textId="77777777" w:rsidR="00E71F04" w:rsidRPr="000331EF" w:rsidRDefault="00E71F04" w:rsidP="005C3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8922929" w14:textId="77777777" w:rsidR="00E71F04" w:rsidRDefault="00E71F04" w:rsidP="005C3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DAFC0C" w14:textId="77777777" w:rsidR="005572D1" w:rsidRDefault="005572D1" w:rsidP="005C36C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A961913" w14:textId="77777777" w:rsidR="00FD0871" w:rsidRPr="005572D1" w:rsidRDefault="00FD0871" w:rsidP="005C36C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6D8F030" w14:textId="77777777" w:rsidR="00CF7FF9" w:rsidRPr="000331EF" w:rsidRDefault="00CF7FF9" w:rsidP="005C3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62461CF" w14:textId="77777777" w:rsidR="00E71F04" w:rsidRDefault="005572D1" w:rsidP="005C3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Lường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Xuân Thành</w:t>
            </w:r>
          </w:p>
          <w:p w14:paraId="07FB6EEF" w14:textId="15C8F621" w:rsidR="00B757D8" w:rsidRPr="00E71F04" w:rsidRDefault="00B757D8" w:rsidP="005C36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3085AE8" w14:textId="77777777" w:rsidR="003D0B7D" w:rsidRDefault="003D0B7D" w:rsidP="005572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3D0B7D" w:rsidSect="00A14A80">
          <w:headerReference w:type="default" r:id="rId8"/>
          <w:pgSz w:w="12240" w:h="15840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14:paraId="40B05126" w14:textId="498DE70C" w:rsidR="00C25B88" w:rsidRDefault="003D0B7D" w:rsidP="003D0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DANH SÁCH THAM GIA TỔ CÔNG NGHỆ SỐ CỘNG ĐỒNG CÁC THÔN, BON TRÊN ĐỊA BÀN XÃ THUẬN AN.</w:t>
      </w:r>
    </w:p>
    <w:p w14:paraId="2F6BEF73" w14:textId="77777777" w:rsidR="00F76405" w:rsidRDefault="003D0B7D" w:rsidP="003D0B7D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Công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:      /UBND-VHXH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/3/2026</w:t>
      </w:r>
    </w:p>
    <w:p w14:paraId="79EEB876" w14:textId="6C024DB4" w:rsidR="003D0B7D" w:rsidRDefault="003D0B7D" w:rsidP="003D0B7D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An)</w:t>
      </w:r>
    </w:p>
    <w:p w14:paraId="238DBEAF" w14:textId="11F97F80" w:rsidR="00F76405" w:rsidRDefault="00F76405" w:rsidP="003D0B7D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D0906" wp14:editId="5AB362B9">
                <wp:simplePos x="0" y="0"/>
                <wp:positionH relativeFrom="column">
                  <wp:posOffset>2329814</wp:posOffset>
                </wp:positionH>
                <wp:positionV relativeFrom="paragraph">
                  <wp:posOffset>62230</wp:posOffset>
                </wp:positionV>
                <wp:extent cx="1190625" cy="0"/>
                <wp:effectExtent l="0" t="0" r="0" b="0"/>
                <wp:wrapNone/>
                <wp:docPr id="4900321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B2798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4.9pt" to="277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vKmQEAAIg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602"/>
        <w:gridCol w:w="1867"/>
        <w:gridCol w:w="2118"/>
        <w:gridCol w:w="2062"/>
      </w:tblGrid>
      <w:tr w:rsidR="00F76405" w14:paraId="4A4EE148" w14:textId="66097FD2" w:rsidTr="00F76405">
        <w:tc>
          <w:tcPr>
            <w:tcW w:w="714" w:type="dxa"/>
          </w:tcPr>
          <w:p w14:paraId="2FA1CC03" w14:textId="33BA2A9B" w:rsidR="00F76405" w:rsidRPr="00F33255" w:rsidRDefault="00F76405" w:rsidP="00F332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615" w:type="dxa"/>
          </w:tcPr>
          <w:p w14:paraId="6D1C48DB" w14:textId="2E2A5306" w:rsidR="00F76405" w:rsidRPr="00F33255" w:rsidRDefault="00F76405" w:rsidP="00F332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873" w:type="dxa"/>
          </w:tcPr>
          <w:p w14:paraId="7123FB7B" w14:textId="45EBCEA1" w:rsidR="00F76405" w:rsidRPr="00F33255" w:rsidRDefault="00F76405" w:rsidP="00F332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Cơ</w:t>
            </w:r>
            <w:proofErr w:type="spellEnd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</w:t>
            </w:r>
            <w:proofErr w:type="spellEnd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2123" w:type="dxa"/>
          </w:tcPr>
          <w:p w14:paraId="0C739CB1" w14:textId="0BC32F56" w:rsidR="00F76405" w:rsidRPr="00F33255" w:rsidRDefault="00F76405" w:rsidP="00F332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SĐT (</w:t>
            </w: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sử</w:t>
            </w:r>
            <w:proofErr w:type="spellEnd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zalo</w:t>
            </w:r>
            <w:proofErr w:type="spellEnd"/>
            <w:r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070" w:type="dxa"/>
          </w:tcPr>
          <w:p w14:paraId="15798AEF" w14:textId="45EF9DC8" w:rsidR="00F76405" w:rsidRPr="00F33255" w:rsidRDefault="00CF4FDC" w:rsidP="00F332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Tham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tại</w:t>
            </w:r>
            <w:proofErr w:type="spellEnd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</w:t>
            </w:r>
            <w:proofErr w:type="spellEnd"/>
            <w:r w:rsidR="00F76405" w:rsidRPr="00F332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bon</w:t>
            </w:r>
          </w:p>
        </w:tc>
      </w:tr>
      <w:tr w:rsidR="00F76405" w14:paraId="556F23D9" w14:textId="72D3BF06" w:rsidTr="00F76405">
        <w:tc>
          <w:tcPr>
            <w:tcW w:w="714" w:type="dxa"/>
          </w:tcPr>
          <w:p w14:paraId="4F255CB9" w14:textId="2830610C" w:rsidR="00F76405" w:rsidRDefault="00F3325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14:paraId="67630FAE" w14:textId="71F26F9B" w:rsidR="00F76405" w:rsidRDefault="00F3325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A</w:t>
            </w:r>
          </w:p>
        </w:tc>
        <w:tc>
          <w:tcPr>
            <w:tcW w:w="1873" w:type="dxa"/>
          </w:tcPr>
          <w:p w14:paraId="5E5D6452" w14:textId="02280594" w:rsidR="00F76405" w:rsidRDefault="00F3325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CHQS</w:t>
            </w:r>
          </w:p>
        </w:tc>
        <w:tc>
          <w:tcPr>
            <w:tcW w:w="2123" w:type="dxa"/>
          </w:tcPr>
          <w:p w14:paraId="3FDE7D06" w14:textId="465D9460" w:rsidR="00F76405" w:rsidRDefault="00F3325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013456789</w:t>
            </w:r>
          </w:p>
        </w:tc>
        <w:tc>
          <w:tcPr>
            <w:tcW w:w="2070" w:type="dxa"/>
          </w:tcPr>
          <w:p w14:paraId="40543EF8" w14:textId="6040F8B8" w:rsidR="00F76405" w:rsidRDefault="00CF4FDC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Tâm</w:t>
            </w:r>
          </w:p>
        </w:tc>
      </w:tr>
      <w:tr w:rsidR="00F76405" w14:paraId="3A3D71F6" w14:textId="7B00783F" w:rsidTr="00F76405">
        <w:tc>
          <w:tcPr>
            <w:tcW w:w="714" w:type="dxa"/>
          </w:tcPr>
          <w:p w14:paraId="23BF1F6A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14:paraId="7624E857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00F252B6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14:paraId="6B5BC264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120604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05" w14:paraId="40222E72" w14:textId="3A7DAE7B" w:rsidTr="00F76405">
        <w:tc>
          <w:tcPr>
            <w:tcW w:w="714" w:type="dxa"/>
          </w:tcPr>
          <w:p w14:paraId="6249C481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14:paraId="43047669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1D3F630D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14:paraId="23C7B973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29B7529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405" w14:paraId="595F3659" w14:textId="20EA5C85" w:rsidTr="00F76405">
        <w:tc>
          <w:tcPr>
            <w:tcW w:w="714" w:type="dxa"/>
          </w:tcPr>
          <w:p w14:paraId="7A5C91B2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14:paraId="4C4E420A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14:paraId="71485485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</w:tcPr>
          <w:p w14:paraId="7EDF58D1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9EC1DC1" w14:textId="77777777" w:rsidR="00F76405" w:rsidRDefault="00F76405" w:rsidP="000B3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53F288" w14:textId="77777777" w:rsidR="00F76405" w:rsidRPr="00F76405" w:rsidRDefault="00F76405" w:rsidP="00F76405">
      <w:pPr>
        <w:rPr>
          <w:rFonts w:ascii="Times New Roman" w:hAnsi="Times New Roman" w:cs="Times New Roman"/>
          <w:sz w:val="28"/>
          <w:szCs w:val="28"/>
        </w:rPr>
      </w:pPr>
    </w:p>
    <w:sectPr w:rsidR="00F76405" w:rsidRPr="00F76405" w:rsidSect="006D632D"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58F3" w14:textId="77777777" w:rsidR="0087668E" w:rsidRDefault="0087668E" w:rsidP="004D704D">
      <w:pPr>
        <w:spacing w:after="0" w:line="240" w:lineRule="auto"/>
      </w:pPr>
      <w:r>
        <w:separator/>
      </w:r>
    </w:p>
  </w:endnote>
  <w:endnote w:type="continuationSeparator" w:id="0">
    <w:p w14:paraId="104B491E" w14:textId="77777777" w:rsidR="0087668E" w:rsidRDefault="0087668E" w:rsidP="004D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EC835" w14:textId="77777777" w:rsidR="0087668E" w:rsidRDefault="0087668E" w:rsidP="004D704D">
      <w:pPr>
        <w:spacing w:after="0" w:line="240" w:lineRule="auto"/>
      </w:pPr>
      <w:r>
        <w:separator/>
      </w:r>
    </w:p>
  </w:footnote>
  <w:footnote w:type="continuationSeparator" w:id="0">
    <w:p w14:paraId="6A8705C4" w14:textId="77777777" w:rsidR="0087668E" w:rsidRDefault="0087668E" w:rsidP="004D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610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97748D2" w14:textId="1A682BC6" w:rsidR="004D704D" w:rsidRPr="002C56FF" w:rsidRDefault="004D704D" w:rsidP="002C56FF">
        <w:pPr>
          <w:pStyle w:val="Header"/>
          <w:tabs>
            <w:tab w:val="clear" w:pos="4680"/>
            <w:tab w:val="clear" w:pos="936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56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56F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56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56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56F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EB5"/>
    <w:multiLevelType w:val="hybridMultilevel"/>
    <w:tmpl w:val="5B30B320"/>
    <w:lvl w:ilvl="0" w:tplc="B7665C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770C6"/>
    <w:multiLevelType w:val="hybridMultilevel"/>
    <w:tmpl w:val="86585B1C"/>
    <w:lvl w:ilvl="0" w:tplc="1422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B0DE9"/>
    <w:multiLevelType w:val="hybridMultilevel"/>
    <w:tmpl w:val="EAA6AAAA"/>
    <w:lvl w:ilvl="0" w:tplc="051C5EA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831186"/>
    <w:multiLevelType w:val="hybridMultilevel"/>
    <w:tmpl w:val="9EF0FFE2"/>
    <w:lvl w:ilvl="0" w:tplc="7F72C8EC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EC22BF7"/>
    <w:multiLevelType w:val="hybridMultilevel"/>
    <w:tmpl w:val="7966A678"/>
    <w:lvl w:ilvl="0" w:tplc="0B2E41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4A2B6F"/>
    <w:multiLevelType w:val="hybridMultilevel"/>
    <w:tmpl w:val="54188EB4"/>
    <w:lvl w:ilvl="0" w:tplc="5246E0B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68649728">
    <w:abstractNumId w:val="1"/>
  </w:num>
  <w:num w:numId="2" w16cid:durableId="1603418387">
    <w:abstractNumId w:val="4"/>
  </w:num>
  <w:num w:numId="3" w16cid:durableId="1684548273">
    <w:abstractNumId w:val="2"/>
  </w:num>
  <w:num w:numId="4" w16cid:durableId="1486505482">
    <w:abstractNumId w:val="5"/>
  </w:num>
  <w:num w:numId="5" w16cid:durableId="1219590673">
    <w:abstractNumId w:val="3"/>
  </w:num>
  <w:num w:numId="6" w16cid:durableId="92506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C7"/>
    <w:rsid w:val="00001594"/>
    <w:rsid w:val="00004777"/>
    <w:rsid w:val="000331EF"/>
    <w:rsid w:val="00056F8C"/>
    <w:rsid w:val="000615A2"/>
    <w:rsid w:val="000651BB"/>
    <w:rsid w:val="0009082A"/>
    <w:rsid w:val="000972BB"/>
    <w:rsid w:val="000A605A"/>
    <w:rsid w:val="000B3E82"/>
    <w:rsid w:val="000C087D"/>
    <w:rsid w:val="000D4493"/>
    <w:rsid w:val="000E79A0"/>
    <w:rsid w:val="001001A5"/>
    <w:rsid w:val="001061B6"/>
    <w:rsid w:val="00117513"/>
    <w:rsid w:val="0014036B"/>
    <w:rsid w:val="0014242D"/>
    <w:rsid w:val="001478D8"/>
    <w:rsid w:val="0015138F"/>
    <w:rsid w:val="0015696F"/>
    <w:rsid w:val="00156B80"/>
    <w:rsid w:val="001670CA"/>
    <w:rsid w:val="001713A7"/>
    <w:rsid w:val="0017720B"/>
    <w:rsid w:val="001828EE"/>
    <w:rsid w:val="00182ABB"/>
    <w:rsid w:val="00184790"/>
    <w:rsid w:val="001B2896"/>
    <w:rsid w:val="001B4330"/>
    <w:rsid w:val="001C0767"/>
    <w:rsid w:val="001C6D31"/>
    <w:rsid w:val="001D7D1A"/>
    <w:rsid w:val="001D7ED3"/>
    <w:rsid w:val="001E53DF"/>
    <w:rsid w:val="001F50E9"/>
    <w:rsid w:val="00213683"/>
    <w:rsid w:val="00232107"/>
    <w:rsid w:val="0023520B"/>
    <w:rsid w:val="0024043C"/>
    <w:rsid w:val="00246D60"/>
    <w:rsid w:val="00247B94"/>
    <w:rsid w:val="00263CE6"/>
    <w:rsid w:val="00264105"/>
    <w:rsid w:val="00271611"/>
    <w:rsid w:val="00271DF0"/>
    <w:rsid w:val="002768A9"/>
    <w:rsid w:val="00284C0F"/>
    <w:rsid w:val="002854EC"/>
    <w:rsid w:val="002855AF"/>
    <w:rsid w:val="00290A6E"/>
    <w:rsid w:val="002A3D00"/>
    <w:rsid w:val="002B1D15"/>
    <w:rsid w:val="002C56FF"/>
    <w:rsid w:val="002D2AC6"/>
    <w:rsid w:val="00305C15"/>
    <w:rsid w:val="00331472"/>
    <w:rsid w:val="00334A05"/>
    <w:rsid w:val="0034448C"/>
    <w:rsid w:val="00344779"/>
    <w:rsid w:val="00355F77"/>
    <w:rsid w:val="00367AC5"/>
    <w:rsid w:val="0039704B"/>
    <w:rsid w:val="003A15A4"/>
    <w:rsid w:val="003A3591"/>
    <w:rsid w:val="003C600C"/>
    <w:rsid w:val="003D0B7D"/>
    <w:rsid w:val="003E3656"/>
    <w:rsid w:val="003F1A6A"/>
    <w:rsid w:val="003F6916"/>
    <w:rsid w:val="003F7D14"/>
    <w:rsid w:val="0040171C"/>
    <w:rsid w:val="00404966"/>
    <w:rsid w:val="0041123E"/>
    <w:rsid w:val="0041404F"/>
    <w:rsid w:val="004239CB"/>
    <w:rsid w:val="00424E33"/>
    <w:rsid w:val="00425BF6"/>
    <w:rsid w:val="0043130D"/>
    <w:rsid w:val="00431584"/>
    <w:rsid w:val="00433DB9"/>
    <w:rsid w:val="00450092"/>
    <w:rsid w:val="004560D6"/>
    <w:rsid w:val="004810BC"/>
    <w:rsid w:val="004970A5"/>
    <w:rsid w:val="004A54A7"/>
    <w:rsid w:val="004A6E59"/>
    <w:rsid w:val="004C0C93"/>
    <w:rsid w:val="004C583F"/>
    <w:rsid w:val="004C6C77"/>
    <w:rsid w:val="004D704D"/>
    <w:rsid w:val="004E27EA"/>
    <w:rsid w:val="004F3D6A"/>
    <w:rsid w:val="00505D4E"/>
    <w:rsid w:val="00507380"/>
    <w:rsid w:val="00510FAA"/>
    <w:rsid w:val="0051429E"/>
    <w:rsid w:val="00542EC8"/>
    <w:rsid w:val="0054331F"/>
    <w:rsid w:val="0054463C"/>
    <w:rsid w:val="005572D1"/>
    <w:rsid w:val="00576C54"/>
    <w:rsid w:val="00581412"/>
    <w:rsid w:val="00591907"/>
    <w:rsid w:val="00596679"/>
    <w:rsid w:val="005A1434"/>
    <w:rsid w:val="005B2770"/>
    <w:rsid w:val="005B6EBF"/>
    <w:rsid w:val="005C04E8"/>
    <w:rsid w:val="005C36CB"/>
    <w:rsid w:val="005C78FF"/>
    <w:rsid w:val="005D6FE5"/>
    <w:rsid w:val="005D7D1B"/>
    <w:rsid w:val="005E0B1C"/>
    <w:rsid w:val="00602BA4"/>
    <w:rsid w:val="006059E8"/>
    <w:rsid w:val="0061055D"/>
    <w:rsid w:val="00616305"/>
    <w:rsid w:val="00626FC6"/>
    <w:rsid w:val="00634E1A"/>
    <w:rsid w:val="006416E2"/>
    <w:rsid w:val="00657CC1"/>
    <w:rsid w:val="00662E6B"/>
    <w:rsid w:val="006771A6"/>
    <w:rsid w:val="00685139"/>
    <w:rsid w:val="006872A9"/>
    <w:rsid w:val="006921C7"/>
    <w:rsid w:val="006B1D8B"/>
    <w:rsid w:val="006B6EFA"/>
    <w:rsid w:val="006D632D"/>
    <w:rsid w:val="006E286A"/>
    <w:rsid w:val="006F01A5"/>
    <w:rsid w:val="00733A76"/>
    <w:rsid w:val="00735FEF"/>
    <w:rsid w:val="0073734A"/>
    <w:rsid w:val="00743203"/>
    <w:rsid w:val="00756DF1"/>
    <w:rsid w:val="00757697"/>
    <w:rsid w:val="00773790"/>
    <w:rsid w:val="007A4AB0"/>
    <w:rsid w:val="007A5ADF"/>
    <w:rsid w:val="007B2454"/>
    <w:rsid w:val="007D0CE1"/>
    <w:rsid w:val="007D7003"/>
    <w:rsid w:val="007E3F25"/>
    <w:rsid w:val="007F22FA"/>
    <w:rsid w:val="007F25EE"/>
    <w:rsid w:val="00810353"/>
    <w:rsid w:val="00813545"/>
    <w:rsid w:val="00817C36"/>
    <w:rsid w:val="00825F7D"/>
    <w:rsid w:val="008321F1"/>
    <w:rsid w:val="00841481"/>
    <w:rsid w:val="0084337F"/>
    <w:rsid w:val="00851C94"/>
    <w:rsid w:val="00867BA4"/>
    <w:rsid w:val="0087668E"/>
    <w:rsid w:val="00895004"/>
    <w:rsid w:val="008A0CFE"/>
    <w:rsid w:val="008A4D10"/>
    <w:rsid w:val="008D4F32"/>
    <w:rsid w:val="008D4F43"/>
    <w:rsid w:val="008D716B"/>
    <w:rsid w:val="008E5BB8"/>
    <w:rsid w:val="00900329"/>
    <w:rsid w:val="009371BD"/>
    <w:rsid w:val="00940D1F"/>
    <w:rsid w:val="00943A13"/>
    <w:rsid w:val="00944A06"/>
    <w:rsid w:val="0096027D"/>
    <w:rsid w:val="00965FAB"/>
    <w:rsid w:val="00972EE7"/>
    <w:rsid w:val="00982D76"/>
    <w:rsid w:val="00985509"/>
    <w:rsid w:val="009956FC"/>
    <w:rsid w:val="00996EC6"/>
    <w:rsid w:val="009C37CE"/>
    <w:rsid w:val="009C5B5D"/>
    <w:rsid w:val="009D5205"/>
    <w:rsid w:val="009E0A24"/>
    <w:rsid w:val="009E6A06"/>
    <w:rsid w:val="00A0001C"/>
    <w:rsid w:val="00A14A80"/>
    <w:rsid w:val="00A330BB"/>
    <w:rsid w:val="00A42CA0"/>
    <w:rsid w:val="00A42E85"/>
    <w:rsid w:val="00A45097"/>
    <w:rsid w:val="00A532C4"/>
    <w:rsid w:val="00A62305"/>
    <w:rsid w:val="00A73A25"/>
    <w:rsid w:val="00A74993"/>
    <w:rsid w:val="00A809B2"/>
    <w:rsid w:val="00A95F4E"/>
    <w:rsid w:val="00A97111"/>
    <w:rsid w:val="00A9743E"/>
    <w:rsid w:val="00AA1F7B"/>
    <w:rsid w:val="00AB22DA"/>
    <w:rsid w:val="00AB504B"/>
    <w:rsid w:val="00AB65D0"/>
    <w:rsid w:val="00AB7740"/>
    <w:rsid w:val="00AC1945"/>
    <w:rsid w:val="00AD17E5"/>
    <w:rsid w:val="00AD3998"/>
    <w:rsid w:val="00AE5058"/>
    <w:rsid w:val="00AF1AF4"/>
    <w:rsid w:val="00B20FBB"/>
    <w:rsid w:val="00B21016"/>
    <w:rsid w:val="00B2210C"/>
    <w:rsid w:val="00B30BA6"/>
    <w:rsid w:val="00B45323"/>
    <w:rsid w:val="00B6264D"/>
    <w:rsid w:val="00B72969"/>
    <w:rsid w:val="00B757D8"/>
    <w:rsid w:val="00B819D1"/>
    <w:rsid w:val="00B87519"/>
    <w:rsid w:val="00B9302E"/>
    <w:rsid w:val="00B93396"/>
    <w:rsid w:val="00BA35D0"/>
    <w:rsid w:val="00BA7E36"/>
    <w:rsid w:val="00BC445D"/>
    <w:rsid w:val="00BC756E"/>
    <w:rsid w:val="00BE35FF"/>
    <w:rsid w:val="00C21234"/>
    <w:rsid w:val="00C25B88"/>
    <w:rsid w:val="00C417B7"/>
    <w:rsid w:val="00C64E48"/>
    <w:rsid w:val="00C76108"/>
    <w:rsid w:val="00C81F78"/>
    <w:rsid w:val="00C930FA"/>
    <w:rsid w:val="00CA27F5"/>
    <w:rsid w:val="00CA589E"/>
    <w:rsid w:val="00CC51F3"/>
    <w:rsid w:val="00CD3F10"/>
    <w:rsid w:val="00CD64DE"/>
    <w:rsid w:val="00CD6D52"/>
    <w:rsid w:val="00CE09AF"/>
    <w:rsid w:val="00CE1AA0"/>
    <w:rsid w:val="00CE49C6"/>
    <w:rsid w:val="00CF23BC"/>
    <w:rsid w:val="00CF4FDC"/>
    <w:rsid w:val="00CF54F9"/>
    <w:rsid w:val="00CF7FF9"/>
    <w:rsid w:val="00D27304"/>
    <w:rsid w:val="00D43057"/>
    <w:rsid w:val="00D43AA1"/>
    <w:rsid w:val="00D563C4"/>
    <w:rsid w:val="00D569CF"/>
    <w:rsid w:val="00D865E4"/>
    <w:rsid w:val="00D92580"/>
    <w:rsid w:val="00DC0AA3"/>
    <w:rsid w:val="00DD2ECA"/>
    <w:rsid w:val="00DF048E"/>
    <w:rsid w:val="00DF516B"/>
    <w:rsid w:val="00E12193"/>
    <w:rsid w:val="00E140EA"/>
    <w:rsid w:val="00E44685"/>
    <w:rsid w:val="00E50604"/>
    <w:rsid w:val="00E673B0"/>
    <w:rsid w:val="00E71F04"/>
    <w:rsid w:val="00E875AC"/>
    <w:rsid w:val="00E91231"/>
    <w:rsid w:val="00E96283"/>
    <w:rsid w:val="00EB5A47"/>
    <w:rsid w:val="00EC7C67"/>
    <w:rsid w:val="00EE0B6D"/>
    <w:rsid w:val="00F1215E"/>
    <w:rsid w:val="00F17918"/>
    <w:rsid w:val="00F25732"/>
    <w:rsid w:val="00F26658"/>
    <w:rsid w:val="00F331C0"/>
    <w:rsid w:val="00F33255"/>
    <w:rsid w:val="00F34B62"/>
    <w:rsid w:val="00F56685"/>
    <w:rsid w:val="00F6220C"/>
    <w:rsid w:val="00F73587"/>
    <w:rsid w:val="00F76405"/>
    <w:rsid w:val="00F81CB8"/>
    <w:rsid w:val="00F9764F"/>
    <w:rsid w:val="00FA17A6"/>
    <w:rsid w:val="00FA3FDB"/>
    <w:rsid w:val="00FB4216"/>
    <w:rsid w:val="00FB7548"/>
    <w:rsid w:val="00FD0871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7E86"/>
  <w15:chartTrackingRefBased/>
  <w15:docId w15:val="{ECF19451-FE7C-4C6E-885A-9DD64839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D1A"/>
    <w:pPr>
      <w:ind w:left="720"/>
      <w:contextualSpacing/>
    </w:pPr>
  </w:style>
  <w:style w:type="table" w:styleId="TableGrid">
    <w:name w:val="Table Grid"/>
    <w:basedOn w:val="TableNormal"/>
    <w:uiPriority w:val="39"/>
    <w:rsid w:val="001D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C04E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7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4D"/>
  </w:style>
  <w:style w:type="paragraph" w:styleId="Footer">
    <w:name w:val="footer"/>
    <w:basedOn w:val="Normal"/>
    <w:link w:val="FooterChar"/>
    <w:uiPriority w:val="99"/>
    <w:unhideWhenUsed/>
    <w:rsid w:val="004D7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7728-91A3-4938-9ED6-34EAA97B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hamy216489@gmail.com</cp:lastModifiedBy>
  <cp:revision>15</cp:revision>
  <dcterms:created xsi:type="dcterms:W3CDTF">2026-03-20T08:05:00Z</dcterms:created>
  <dcterms:modified xsi:type="dcterms:W3CDTF">2026-03-23T02:17:00Z</dcterms:modified>
</cp:coreProperties>
</file>